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F64B" w14:textId="164A8A0E" w:rsidR="00C824E9" w:rsidRPr="00BA1AB0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UCHWAŁY </w:t>
      </w:r>
      <w:r w:rsidRPr="00BA1AB0">
        <w:rPr>
          <w:rFonts w:ascii="Times New Roman" w:hAnsi="Times New Roman" w:cs="Times New Roman"/>
          <w:b/>
          <w:bCs/>
        </w:rPr>
        <w:t xml:space="preserve">RADY MIEJSKIEJ </w:t>
      </w:r>
      <w:r w:rsidR="00BA1AB0" w:rsidRPr="00BA1AB0">
        <w:rPr>
          <w:rFonts w:ascii="Times New Roman" w:hAnsi="Times New Roman" w:cs="Times New Roman"/>
          <w:b/>
          <w:bCs/>
        </w:rPr>
        <w:t>LĄDKA-ZDROJU</w:t>
      </w:r>
      <w:r w:rsidRPr="00BA1AB0">
        <w:rPr>
          <w:rFonts w:ascii="Times New Roman" w:hAnsi="Times New Roman" w:cs="Times New Roman"/>
          <w:b/>
          <w:bCs/>
        </w:rPr>
        <w:t xml:space="preserve"> W SPRAWIE </w:t>
      </w:r>
      <w:r w:rsidR="00C824E9" w:rsidRPr="00BA1AB0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Pr="00BA1AB0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BA1AB0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BA1AB0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2005CA5A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1AB0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Rady Miejskiej </w:t>
      </w:r>
      <w:proofErr w:type="spellStart"/>
      <w:r w:rsidR="00BA1AB0" w:rsidRPr="00BA1AB0">
        <w:rPr>
          <w:rFonts w:ascii="Times New Roman" w:hAnsi="Times New Roman" w:cs="Times New Roman"/>
          <w:bCs/>
          <w:sz w:val="20"/>
          <w:szCs w:val="20"/>
        </w:rPr>
        <w:t>Lądka-Zdroju</w:t>
      </w:r>
      <w:proofErr w:type="spellEnd"/>
      <w:r w:rsidRPr="00BA1AB0">
        <w:rPr>
          <w:rFonts w:ascii="Times New Roman" w:hAnsi="Times New Roman" w:cs="Times New Roman"/>
          <w:bCs/>
          <w:sz w:val="20"/>
          <w:szCs w:val="20"/>
        </w:rPr>
        <w:t xml:space="preserve"> w sprawie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824E9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</w:t>
      </w:r>
      <w:r w:rsidRPr="00774B9C"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 w:rsidR="00774B9C" w:rsidRPr="00774B9C">
        <w:rPr>
          <w:rFonts w:ascii="Times New Roman" w:hAnsi="Times New Roman" w:cs="Times New Roman"/>
          <w:bCs/>
          <w:sz w:val="20"/>
          <w:szCs w:val="20"/>
        </w:rPr>
        <w:t>15 lutego 2024 r.</w:t>
      </w:r>
      <w:r w:rsidRPr="00774B9C">
        <w:rPr>
          <w:rFonts w:ascii="Times New Roman" w:hAnsi="Times New Roman" w:cs="Times New Roman"/>
          <w:bCs/>
          <w:sz w:val="20"/>
          <w:szCs w:val="20"/>
        </w:rPr>
        <w:t xml:space="preserve"> do dnia</w:t>
      </w:r>
      <w:r w:rsidR="00774B9C" w:rsidRPr="00774B9C">
        <w:rPr>
          <w:rFonts w:ascii="Times New Roman" w:hAnsi="Times New Roman" w:cs="Times New Roman"/>
          <w:bCs/>
          <w:sz w:val="20"/>
          <w:szCs w:val="20"/>
        </w:rPr>
        <w:t xml:space="preserve"> 20 marca 2024 r.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796DB545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Pr="00BA1AB0">
        <w:rPr>
          <w:rFonts w:ascii="Times New Roman" w:hAnsi="Times New Roman" w:cs="Times New Roman"/>
          <w:b/>
          <w:sz w:val="20"/>
          <w:szCs w:val="20"/>
        </w:rPr>
        <w:t xml:space="preserve">uchwały Rady Miejskiej </w:t>
      </w:r>
      <w:proofErr w:type="spellStart"/>
      <w:r w:rsidR="00BA1AB0" w:rsidRPr="00BA1AB0">
        <w:rPr>
          <w:rFonts w:ascii="Times New Roman" w:hAnsi="Times New Roman" w:cs="Times New Roman"/>
          <w:b/>
          <w:sz w:val="20"/>
          <w:szCs w:val="20"/>
        </w:rPr>
        <w:t>Lądka-Zdroju</w:t>
      </w:r>
      <w:proofErr w:type="spellEnd"/>
      <w:r w:rsidRPr="00BA1AB0">
        <w:rPr>
          <w:rFonts w:ascii="Times New Roman" w:hAnsi="Times New Roman" w:cs="Times New Roman"/>
          <w:b/>
          <w:sz w:val="20"/>
          <w:szCs w:val="20"/>
        </w:rPr>
        <w:t xml:space="preserve"> w sprawie </w:t>
      </w:r>
      <w:r w:rsidR="00C824E9" w:rsidRPr="00BA1AB0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BA1AB0">
        <w:rPr>
          <w:rFonts w:ascii="Times New Roman" w:hAnsi="Times New Roman" w:cs="Times New Roman"/>
          <w:b/>
          <w:sz w:val="20"/>
          <w:szCs w:val="20"/>
        </w:rPr>
        <w:br/>
      </w:r>
      <w:r w:rsidRPr="00BA1AB0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93"/>
        <w:gridCol w:w="2924"/>
        <w:gridCol w:w="4195"/>
        <w:gridCol w:w="4193"/>
      </w:tblGrid>
      <w:tr w:rsidR="00C824E9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5F542FAC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1375C5F5"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E77C824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B42EEA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432185D8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1. Administratorem Pani/Pana danych osobowych jest BURMISTRZ LĄDKA-ZDROJU, zwany dalej Administratorem. Administrator prowadzi operacje przetwarzania Pani/Pana danych osobowych.</w:t>
      </w:r>
    </w:p>
    <w:p w14:paraId="78189824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2. Dane kontaktowe Inspektora Ochrony Danych Osobowych: e-mail: inspektor@rodo-krp.pl, tel. +48 792 304 042.</w:t>
      </w:r>
    </w:p>
    <w:p w14:paraId="629193C3" w14:textId="6150E2E1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3. Pani/Pana dane osobowe przetwarzane będą w celu realizacja obowiązków lub uprawnień gminy wynikających z przepisów prawa oraz wykonania określonych prawem zadań realizowanych dla dobra publicznego, a w szczególności na potrzeby prowadzonej procedury konsultacji społecznych projektu </w:t>
      </w:r>
      <w:r>
        <w:rPr>
          <w:rFonts w:ascii="Times New Roman" w:hAnsi="Times New Roman" w:cs="Times New Roman"/>
          <w:bCs/>
          <w:sz w:val="16"/>
          <w:szCs w:val="16"/>
          <w:lang w:val="pl-PL"/>
        </w:rPr>
        <w:t xml:space="preserve">Uchwały Rady Miejskiej </w:t>
      </w:r>
      <w:proofErr w:type="spellStart"/>
      <w:r>
        <w:rPr>
          <w:rFonts w:ascii="Times New Roman" w:hAnsi="Times New Roman" w:cs="Times New Roman"/>
          <w:bCs/>
          <w:sz w:val="16"/>
          <w:szCs w:val="16"/>
          <w:lang w:val="pl-PL"/>
        </w:rPr>
        <w:t>Lądka-Zdroju</w:t>
      </w:r>
      <w:proofErr w:type="spellEnd"/>
      <w:r>
        <w:rPr>
          <w:rFonts w:ascii="Times New Roman" w:hAnsi="Times New Roman" w:cs="Times New Roman"/>
          <w:bCs/>
          <w:sz w:val="16"/>
          <w:szCs w:val="16"/>
          <w:lang w:val="pl-PL"/>
        </w:rPr>
        <w:t xml:space="preserve"> w sprawie zasad wyznaczania składu oraz zasad działania Komitetu Rewitalizacji.</w:t>
      </w:r>
    </w:p>
    <w:p w14:paraId="05DE9542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4. Podstawą przetwarzania Pani/Pana danych osobowych jest obowiązek prawny ciążący na Administratorze (art. 6 ust. 1 lit. c RODO), realizowanie zadań Administratora w interesie publicznym lub w ramach sprawowania władzy publicznej powierzonej Administratorowi (art. 6 ust. 1 lit. e RODO), oraz inne akty prawne obowiązującego prawa krajowego i międzynarodowego, w szczególności ustawa z dnia 9 października 2015 r. o rewitalizacji, wraz z aktami wykonawczymi. </w:t>
      </w:r>
    </w:p>
    <w:p w14:paraId="4710AA4A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5.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14:paraId="6561C441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6. W przypadku niepodania danych niezbędnych do realizacji celów określonych w pkt. 3, w tym wymaganych przepisami prawa, realizacja tych celów może okazać się niemożliwa.</w:t>
      </w:r>
    </w:p>
    <w:p w14:paraId="72B2D69D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7. W zależności od podstawy przetwarzania Pani/Pana danych osobowych posiada Pani/Pan prawo do:</w:t>
      </w:r>
    </w:p>
    <w:p w14:paraId="51E03F8B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a. żądania od Administratora dostępu do swoich danych osobowych – prawo to przysługuje, jeśli nie wpływa na ochronę praw i wolności osoby, od której dane to pozyskano;</w:t>
      </w:r>
    </w:p>
    <w:p w14:paraId="22F290BD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b. żądania od Administratora sprostowania swoich danych osobowych, usunięcia lub ograniczenia przetwarzania danych osobowych oraz powiadomienia odbiorców danych o sprostowaniu lub usunięciu danych osobowych lub ograniczeniu przetwarzania. Wystąpienie z żądaniem ograniczenia przetwarzania danych osobowych nie wpływa na przebieg i wynik postępowania dotyczącego uchwalenia studium uwarunkowań i kierunków zagospodarowania przestrzennego; </w:t>
      </w:r>
    </w:p>
    <w:p w14:paraId="4EA762F3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c. wniesienia sprzeciwu wobec przetwarzania;</w:t>
      </w:r>
    </w:p>
    <w:p w14:paraId="068BD847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d. wniesienia skargi do organu nadzorczego (Prezesa Urzędu Ochrony Danych Osobowych);</w:t>
      </w:r>
    </w:p>
    <w:p w14:paraId="3DF4C0A8" w14:textId="77777777" w:rsidR="00BA1AB0" w:rsidRPr="00D859E2" w:rsidRDefault="00BA1AB0" w:rsidP="00BA1AB0">
      <w:pPr>
        <w:pStyle w:val="Tekstprzypisudolnego"/>
        <w:jc w:val="both"/>
        <w:rPr>
          <w:rFonts w:ascii="Times New Roman" w:hAnsi="Times New Roman" w:cs="Times New Roman"/>
          <w:bCs/>
          <w:sz w:val="16"/>
          <w:szCs w:val="16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 xml:space="preserve">8. Pani/Pana dane osobowe nie podlegają zautomatyzowanemu podejmowaniu decyzji, w tym profilowaniu. </w:t>
      </w:r>
    </w:p>
    <w:p w14:paraId="718FD4F4" w14:textId="77777777" w:rsidR="00BA1AB0" w:rsidRPr="00E93A44" w:rsidRDefault="00BA1AB0" w:rsidP="00BA1AB0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D859E2">
        <w:rPr>
          <w:rFonts w:ascii="Times New Roman" w:hAnsi="Times New Roman" w:cs="Times New Roman"/>
          <w:bCs/>
          <w:sz w:val="16"/>
          <w:szCs w:val="16"/>
          <w:lang w:val="pl-PL"/>
        </w:rPr>
        <w:t>Pani/Pana dane osobowe będą przechowywane przez okres wykonywania zadań, o których mowa w pkt. 3 oraz przez wymagany w świetle obowiązującego prawa okres po zakończeniu ich wykonywania w celu ich archiwizowania oraz ewentualnego dochodzenia roszczeń, a także w interesie publicznym, do celów badań naukowych lub historycznych lub do celów statystycznych..</w:t>
      </w:r>
    </w:p>
    <w:p w14:paraId="485CF68A" w14:textId="77777777" w:rsidR="00BA1AB0" w:rsidRPr="00837F94" w:rsidRDefault="00BA1AB0" w:rsidP="00837F94">
      <w:pPr>
        <w:jc w:val="center"/>
        <w:rPr>
          <w:b/>
          <w:bCs/>
        </w:rPr>
      </w:pPr>
    </w:p>
    <w:sectPr w:rsidR="00BA1AB0" w:rsidRPr="00837F94" w:rsidSect="000774B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83227" w14:textId="77777777" w:rsidR="004F5FAD" w:rsidRDefault="004F5FAD" w:rsidP="004F5FAD">
      <w:pPr>
        <w:spacing w:after="0" w:line="240" w:lineRule="auto"/>
      </w:pPr>
      <w:r>
        <w:separator/>
      </w:r>
    </w:p>
  </w:endnote>
  <w:endnote w:type="continuationSeparator" w:id="0">
    <w:p w14:paraId="0554A63E" w14:textId="77777777" w:rsidR="004F5FAD" w:rsidRDefault="004F5FAD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F1C6" w14:textId="77777777" w:rsidR="004F5FAD" w:rsidRDefault="004F5FAD" w:rsidP="004F5FAD">
      <w:pPr>
        <w:spacing w:after="0" w:line="240" w:lineRule="auto"/>
      </w:pPr>
      <w:r>
        <w:separator/>
      </w:r>
    </w:p>
  </w:footnote>
  <w:footnote w:type="continuationSeparator" w:id="0">
    <w:p w14:paraId="48245B59" w14:textId="77777777" w:rsidR="004F5FAD" w:rsidRDefault="004F5FAD" w:rsidP="004F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B0B52"/>
    <w:rsid w:val="001156A5"/>
    <w:rsid w:val="00256A4F"/>
    <w:rsid w:val="002D60B6"/>
    <w:rsid w:val="004F5FAD"/>
    <w:rsid w:val="00736E27"/>
    <w:rsid w:val="0074438D"/>
    <w:rsid w:val="00774B9C"/>
    <w:rsid w:val="00837F94"/>
    <w:rsid w:val="009B1BC1"/>
    <w:rsid w:val="00B42EEA"/>
    <w:rsid w:val="00BA1AB0"/>
    <w:rsid w:val="00C61407"/>
    <w:rsid w:val="00C824E9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697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Joanna Mucha</cp:lastModifiedBy>
  <cp:revision>7</cp:revision>
  <dcterms:created xsi:type="dcterms:W3CDTF">2023-10-06T11:51:00Z</dcterms:created>
  <dcterms:modified xsi:type="dcterms:W3CDTF">2024-02-12T11:44:00Z</dcterms:modified>
</cp:coreProperties>
</file>